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D5" w:rsidRDefault="00D353B6">
      <w:pPr>
        <w:pStyle w:val="1"/>
      </w:pPr>
      <w:r>
        <w:t>Заявка на сертификацию продукции</w:t>
      </w:r>
    </w:p>
    <w:p w:rsidR="002175D5" w:rsidRDefault="00D353B6">
      <w:pPr>
        <w:pStyle w:val="3"/>
      </w:pPr>
      <w:r>
        <w:t>Заявитель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11962"/>
      </w:tblGrid>
      <w:tr w:rsidR="002175D5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Наименование, ОПФ</w:t>
            </w:r>
          </w:p>
        </w:tc>
        <w:tc>
          <w:tcPr>
            <w:tcW w:w="1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ОГРН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ИНН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КПП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Юридический адрес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Фактический адрес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Банковские реквизиты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Телефон, факс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e-mail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Должность, Ф. И. О.  руководителя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Ответственное (контактное) лицо, телефон, e-mail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a"/>
            </w:pPr>
            <w:r>
              <w:t>Дополнительные сведения</w:t>
            </w:r>
          </w:p>
        </w:tc>
        <w:tc>
          <w:tcPr>
            <w:tcW w:w="12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</w:tbl>
    <w:p w:rsidR="002175D5" w:rsidRDefault="002175D5"/>
    <w:p w:rsidR="00533F04" w:rsidRPr="00533F04" w:rsidRDefault="00533F04">
      <w:pPr>
        <w:pStyle w:val="3"/>
      </w:pPr>
    </w:p>
    <w:p w:rsidR="002175D5" w:rsidRDefault="00D353B6">
      <w:pPr>
        <w:pStyle w:val="3"/>
      </w:pPr>
      <w:r>
        <w:t>Сведения о заявителе</w:t>
      </w:r>
    </w:p>
    <w:p w:rsidR="0028778B" w:rsidRDefault="00D353B6" w:rsidP="0028778B">
      <w:r>
        <w:t xml:space="preserve">     </w:t>
      </w:r>
      <w:sdt>
        <w:sdtPr>
          <w:id w:val="-148878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производитель</w:t>
      </w:r>
      <w:r w:rsidR="0028778B">
        <w:tab/>
      </w:r>
      <w:sdt>
        <w:sdtPr>
          <w:id w:val="102043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продавец</w:t>
      </w:r>
      <w:r w:rsidR="0028778B">
        <w:tab/>
      </w:r>
      <w:sdt>
        <w:sdtPr>
          <w:id w:val="-158205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импортер/экспортер</w:t>
      </w:r>
      <w:r w:rsidR="0028778B">
        <w:tab/>
      </w:r>
      <w:sdt>
        <w:sdtPr>
          <w:id w:val="86795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переработчик</w:t>
      </w:r>
      <w:r w:rsidR="0028778B">
        <w:tab/>
      </w:r>
      <w:sdt>
        <w:sdtPr>
          <w:id w:val="246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другое:</w:t>
      </w:r>
      <w:r w:rsidR="0028778B" w:rsidRPr="0028778B">
        <w:t xml:space="preserve"> </w:t>
      </w:r>
      <w:sdt>
        <w:sdtPr>
          <w:id w:val="-1682584448"/>
          <w:placeholder>
            <w:docPart w:val="16DB3D18712A48E38B9F83034C07C86D"/>
          </w:placeholder>
          <w:showingPlcHdr/>
          <w:text w:multiLine="1"/>
        </w:sdtPr>
        <w:sdtEndPr/>
        <w:sdtContent>
          <w:r w:rsidR="0028778B" w:rsidRPr="007166F1">
            <w:rPr>
              <w:rStyle w:val="af1"/>
            </w:rPr>
            <w:t>Место для ввода текста.</w:t>
          </w:r>
        </w:sdtContent>
      </w:sdt>
    </w:p>
    <w:p w:rsidR="002175D5" w:rsidRDefault="002175D5"/>
    <w:p w:rsidR="0028778B" w:rsidRDefault="0028778B"/>
    <w:p w:rsidR="002175D5" w:rsidRDefault="00D353B6">
      <w:pPr>
        <w:pStyle w:val="3"/>
      </w:pPr>
      <w:r>
        <w:t>Объекты сертификации</w:t>
      </w:r>
    </w:p>
    <w:p w:rsidR="0028778B" w:rsidRPr="0028778B" w:rsidRDefault="0004694E" w:rsidP="0028778B">
      <w:pPr>
        <w:pStyle w:val="a1"/>
      </w:pPr>
      <w:sdt>
        <w:sdtPr>
          <w:id w:val="129140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продукты питания </w:t>
      </w:r>
      <w:sdt>
        <w:sdtPr>
          <w:id w:val="-3299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8B">
            <w:rPr>
              <w:rFonts w:ascii="MS Gothic" w:eastAsia="MS Gothic" w:hAnsi="MS Gothic" w:hint="eastAsia"/>
            </w:rPr>
            <w:t>☐</w:t>
          </w:r>
        </w:sdtContent>
      </w:sdt>
      <w:r w:rsidR="0028778B">
        <w:t>растениеводство на открытом воздухе</w:t>
      </w:r>
      <w:r w:rsidR="001F73FB">
        <w:t xml:space="preserve"> </w:t>
      </w:r>
      <w:sdt>
        <w:sdtPr>
          <w:id w:val="60431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3D">
            <w:rPr>
              <w:rFonts w:ascii="MS Gothic" w:eastAsia="MS Gothic" w:hAnsi="MS Gothic" w:hint="eastAsia"/>
            </w:rPr>
            <w:t>☐</w:t>
          </w:r>
        </w:sdtContent>
      </w:sdt>
      <w:r w:rsidR="00CD693D">
        <w:t xml:space="preserve">растениеводство в теплице </w:t>
      </w:r>
      <w:sdt>
        <w:sdtPr>
          <w:id w:val="20551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3D">
            <w:rPr>
              <w:rFonts w:ascii="MS Gothic" w:eastAsia="MS Gothic" w:hAnsi="MS Gothic" w:hint="eastAsia"/>
            </w:rPr>
            <w:t>☐</w:t>
          </w:r>
        </w:sdtContent>
      </w:sdt>
      <w:r w:rsidR="00CD693D">
        <w:t xml:space="preserve">питомник (молодые растения/саженцы) </w:t>
      </w:r>
      <w:sdt>
        <w:sdtPr>
          <w:id w:val="-95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93D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содержание животных </w:t>
      </w:r>
      <w:sdt>
        <w:sdtPr>
          <w:id w:val="19395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мясное животноводство </w:t>
      </w:r>
      <w:sdt>
        <w:sdtPr>
          <w:id w:val="2281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молочное животноводство </w:t>
      </w:r>
      <w:sdt>
        <w:sdtPr>
          <w:id w:val="-82929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сбор дикоросов </w:t>
      </w:r>
      <w:sdt>
        <w:sdtPr>
          <w:id w:val="90140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пчеловодство </w:t>
      </w:r>
      <w:sdt>
        <w:sdtPr>
          <w:id w:val="10723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 аквакультура </w:t>
      </w:r>
      <w:sdt>
        <w:sdtPr>
          <w:id w:val="-18071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птицеводство </w:t>
      </w:r>
      <w:sdt>
        <w:sdtPr>
          <w:id w:val="106537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производство удобрений </w:t>
      </w:r>
      <w:sdt>
        <w:sdtPr>
          <w:id w:val="-12580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производство навозных удобрений </w:t>
      </w:r>
      <w:sdt>
        <w:sdtPr>
          <w:id w:val="202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производство органических удобрений </w:t>
      </w:r>
      <w:sdt>
        <w:sdtPr>
          <w:id w:val="9370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производство минеральных удобрений </w:t>
      </w:r>
      <w:sdt>
        <w:sdtPr>
          <w:id w:val="72880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производство минеральных удобрений </w:t>
      </w:r>
      <w:sdt>
        <w:sdtPr>
          <w:id w:val="-91277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переработка продукции </w:t>
      </w:r>
      <w:sdt>
        <w:sdtPr>
          <w:id w:val="-18622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переупаковка продукции </w:t>
      </w:r>
      <w:sdt>
        <w:sdtPr>
          <w:id w:val="18195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мебель, предметы интерьера и т.п. </w:t>
      </w:r>
      <w:sdt>
        <w:sdtPr>
          <w:id w:val="16131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текстиль </w:t>
      </w:r>
      <w:sdt>
        <w:sdtPr>
          <w:id w:val="201509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косметическая продукция </w:t>
      </w:r>
      <w:sdt>
        <w:sdtPr>
          <w:id w:val="-14301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бытовая химия </w:t>
      </w:r>
      <w:sdt>
        <w:sdtPr>
          <w:id w:val="-12197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покрытия, отделка </w:t>
      </w:r>
      <w:sdt>
        <w:sdtPr>
          <w:id w:val="-46765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ресторан, кафе </w:t>
      </w:r>
      <w:sdt>
        <w:sdtPr>
          <w:id w:val="167560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магазин </w:t>
      </w:r>
      <w:sdt>
        <w:sdtPr>
          <w:id w:val="-41848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добавки </w:t>
      </w:r>
      <w:sdt>
        <w:sdtPr>
          <w:id w:val="-7535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FB">
            <w:rPr>
              <w:rFonts w:ascii="MS Gothic" w:eastAsia="MS Gothic" w:hAnsi="MS Gothic" w:hint="eastAsia"/>
            </w:rPr>
            <w:t>☐</w:t>
          </w:r>
        </w:sdtContent>
      </w:sdt>
      <w:r w:rsidR="001F73FB">
        <w:t xml:space="preserve">другое: </w:t>
      </w:r>
      <w:sdt>
        <w:sdtPr>
          <w:id w:val="-1264459820"/>
          <w:placeholder>
            <w:docPart w:val="18F5F4D078D847079A58805C23A1339E"/>
          </w:placeholder>
          <w:showingPlcHdr/>
        </w:sdtPr>
        <w:sdtEndPr/>
        <w:sdtContent>
          <w:r w:rsidR="001F73FB" w:rsidRPr="007166F1">
            <w:rPr>
              <w:rStyle w:val="af1"/>
            </w:rPr>
            <w:t>Место для ввода текста.</w:t>
          </w:r>
        </w:sdtContent>
      </w:sdt>
    </w:p>
    <w:p w:rsidR="002175D5" w:rsidRDefault="002175D5"/>
    <w:p w:rsidR="002175D5" w:rsidRDefault="002175D5"/>
    <w:p w:rsidR="002175D5" w:rsidRDefault="002175D5"/>
    <w:p w:rsidR="002175D5" w:rsidRDefault="002175D5"/>
    <w:p w:rsidR="002175D5" w:rsidRDefault="002175D5"/>
    <w:p w:rsidR="002175D5" w:rsidRDefault="002175D5"/>
    <w:p w:rsidR="00533F04" w:rsidRDefault="00533F04">
      <w:pPr>
        <w:widowControl/>
        <w:suppressAutoHyphens w:val="0"/>
        <w:rPr>
          <w:rFonts w:ascii="Liberation Sans" w:hAnsi="Liberation Sans"/>
          <w:b/>
          <w:bCs/>
          <w:color w:val="808080"/>
          <w:sz w:val="28"/>
          <w:szCs w:val="28"/>
        </w:rPr>
      </w:pPr>
      <w:r>
        <w:br w:type="page"/>
      </w:r>
    </w:p>
    <w:p w:rsidR="00533F04" w:rsidRDefault="00533F04" w:rsidP="00533F04">
      <w:pPr>
        <w:pStyle w:val="3"/>
      </w:pPr>
      <w:r>
        <w:lastRenderedPageBreak/>
        <w:t>Сведения о продукции</w:t>
      </w:r>
    </w:p>
    <w:p w:rsidR="00533F04" w:rsidRDefault="00533F04" w:rsidP="00533F04">
      <w:pPr>
        <w:pStyle w:val="af0"/>
      </w:pPr>
      <w:r>
        <w:t>При необходимости добавьте строки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436"/>
        <w:gridCol w:w="3729"/>
        <w:gridCol w:w="2594"/>
        <w:gridCol w:w="4120"/>
      </w:tblGrid>
      <w:tr w:rsidR="00533F04" w:rsidTr="00E66FB3">
        <w:trPr>
          <w:tblHeader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f"/>
            </w:pPr>
            <w:r>
              <w:t>№ п/п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f"/>
            </w:pPr>
            <w:r>
              <w:t>Наименование продукции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f"/>
            </w:pPr>
            <w:r>
              <w:t>Краткое описание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f"/>
            </w:pPr>
            <w:r>
              <w:t>Одноингредиентный или многоингредиентный продукт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f"/>
            </w:pPr>
            <w:r>
              <w:t>Доп.сведения, стандарт</w:t>
            </w:r>
          </w:p>
        </w:tc>
      </w:tr>
      <w:tr w:rsidR="00533F04" w:rsidTr="00E66FB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</w:tr>
      <w:tr w:rsidR="00533F04" w:rsidTr="00E66FB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</w:tr>
      <w:tr w:rsidR="00533F04" w:rsidTr="00E66FB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</w:tr>
      <w:tr w:rsidR="00533F04" w:rsidTr="00E66FB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</w:tr>
      <w:tr w:rsidR="00533F04" w:rsidTr="00E66FB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  <w:tc>
          <w:tcPr>
            <w:tcW w:w="4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F04" w:rsidRDefault="00533F04" w:rsidP="00E66FB3">
            <w:pPr>
              <w:pStyle w:val="aa"/>
            </w:pPr>
          </w:p>
        </w:tc>
      </w:tr>
    </w:tbl>
    <w:p w:rsidR="00533F04" w:rsidRDefault="00533F04" w:rsidP="00533F04">
      <w:pPr>
        <w:pStyle w:val="af0"/>
        <w:ind w:left="0" w:firstLine="0"/>
      </w:pPr>
    </w:p>
    <w:p w:rsidR="00533F04" w:rsidRDefault="00533F04" w:rsidP="00533F04">
      <w:r>
        <w:t>Дополнительные сведения:</w:t>
      </w:r>
    </w:p>
    <w:p w:rsidR="00533F04" w:rsidRPr="00533F04" w:rsidRDefault="00533F04" w:rsidP="00533F04">
      <w:pPr>
        <w:pStyle w:val="3"/>
        <w:pageBreakBefore/>
        <w:numPr>
          <w:ilvl w:val="0"/>
          <w:numId w:val="0"/>
        </w:numPr>
      </w:pPr>
      <w:bookmarkStart w:id="0" w:name="_GoBack"/>
      <w:bookmarkEnd w:id="0"/>
    </w:p>
    <w:p w:rsidR="002175D5" w:rsidRDefault="00D353B6" w:rsidP="00533F04">
      <w:pPr>
        <w:pStyle w:val="3"/>
        <w:pageBreakBefore/>
        <w:numPr>
          <w:ilvl w:val="0"/>
          <w:numId w:val="0"/>
        </w:numPr>
      </w:pPr>
      <w:r>
        <w:t>Сведения о производственных площадях</w:t>
      </w:r>
    </w:p>
    <w:p w:rsidR="002175D5" w:rsidRDefault="00D353B6">
      <w:pPr>
        <w:pStyle w:val="af0"/>
      </w:pPr>
      <w:r>
        <w:t>при необходимости добавьте строки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2175D5">
        <w:trPr>
          <w:tblHeader/>
        </w:trPr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Наименование, адрес производства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Площадь, средства производства и т.п.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Какие продукты производятся</w:t>
            </w:r>
          </w:p>
        </w:tc>
      </w:tr>
      <w:tr w:rsidR="002175D5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4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48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</w:tbl>
    <w:p w:rsidR="002175D5" w:rsidRDefault="002175D5"/>
    <w:p w:rsidR="002175D5" w:rsidRDefault="00D353B6">
      <w:r>
        <w:t>Дополнительные сведения:</w:t>
      </w:r>
    </w:p>
    <w:p w:rsidR="002175D5" w:rsidRDefault="002175D5"/>
    <w:p w:rsidR="002175D5" w:rsidRPr="00533F04" w:rsidRDefault="002175D5" w:rsidP="001F73FB">
      <w:pPr>
        <w:pStyle w:val="3"/>
        <w:numPr>
          <w:ilvl w:val="0"/>
          <w:numId w:val="0"/>
        </w:numPr>
        <w:rPr>
          <w:rFonts w:asciiTheme="minorHAnsi" w:hAnsiTheme="minorHAnsi"/>
        </w:rPr>
      </w:pPr>
    </w:p>
    <w:p w:rsidR="002175D5" w:rsidRDefault="00D353B6">
      <w:pPr>
        <w:pStyle w:val="3"/>
        <w:pageBreakBefore/>
      </w:pPr>
      <w:r>
        <w:lastRenderedPageBreak/>
        <w:t>Центры обработки, хранения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2"/>
        <w:gridCol w:w="3642"/>
        <w:gridCol w:w="3644"/>
      </w:tblGrid>
      <w:tr w:rsidR="002175D5">
        <w:trPr>
          <w:tblHeader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Наименование центра обработки, хранения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Адрес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Какие продукты обрабатываются, хранятся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D353B6">
            <w:pPr>
              <w:pStyle w:val="af"/>
            </w:pPr>
            <w:r>
              <w:t>Производственная мощность, кол-во сотрудников</w:t>
            </w:r>
          </w:p>
        </w:tc>
      </w:tr>
      <w:tr w:rsidR="002175D5"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  <w:tr w:rsidR="002175D5"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  <w:tc>
          <w:tcPr>
            <w:tcW w:w="36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5D5" w:rsidRDefault="002175D5">
            <w:pPr>
              <w:pStyle w:val="aa"/>
            </w:pPr>
          </w:p>
        </w:tc>
      </w:tr>
    </w:tbl>
    <w:p w:rsidR="002175D5" w:rsidRDefault="002175D5">
      <w:pPr>
        <w:pStyle w:val="a1"/>
      </w:pPr>
    </w:p>
    <w:p w:rsidR="002175D5" w:rsidRDefault="00D353B6">
      <w:r>
        <w:t>Дополнительные сведения:</w:t>
      </w:r>
    </w:p>
    <w:p w:rsidR="002175D5" w:rsidRDefault="002175D5"/>
    <w:p w:rsidR="002175D5" w:rsidRDefault="002175D5">
      <w:pPr>
        <w:pStyle w:val="3"/>
      </w:pPr>
    </w:p>
    <w:p w:rsidR="002175D5" w:rsidRDefault="00D353B6">
      <w:pPr>
        <w:pStyle w:val="3"/>
        <w:pageBreakBefore/>
      </w:pPr>
      <w:r>
        <w:lastRenderedPageBreak/>
        <w:t>Ориентировочный список необходимых документов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Сведения о предыдущих органических сертификациях (если есть).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Разрешения на переработку (если применимо).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Полный комплект учредительных документов предприятия.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Производственные листы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Карты, планы и т. п.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Контракты с субподрядчиками и поставщиками.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Технологические схемы (планы производства) и блок-схемы производственных процессов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Перечень основных и вспомогательных средств переработки.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Наименования и описания вспомогательных продуктов (ингредиентов). (Удобрения, защита, корма и т.п.).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Формы ведения хозяйства.</w:t>
      </w:r>
    </w:p>
    <w:p w:rsidR="002175D5" w:rsidRDefault="00D353B6">
      <w:pPr>
        <w:pStyle w:val="a1"/>
        <w:numPr>
          <w:ilvl w:val="0"/>
          <w:numId w:val="2"/>
        </w:numPr>
        <w:outlineLvl w:val="2"/>
      </w:pPr>
      <w:r>
        <w:t>Приложения к заявке.</w:t>
      </w:r>
    </w:p>
    <w:p w:rsidR="002175D5" w:rsidRDefault="00D353B6">
      <w:pPr>
        <w:pStyle w:val="af0"/>
        <w:outlineLvl w:val="2"/>
      </w:pPr>
      <w:r>
        <w:t>Список документов ориентировочный, окончательный список определяется ОС.</w:t>
      </w:r>
    </w:p>
    <w:p w:rsidR="002175D5" w:rsidRDefault="00D353B6">
      <w:pPr>
        <w:pStyle w:val="af0"/>
        <w:outlineLvl w:val="2"/>
      </w:pPr>
      <w:r>
        <w:t xml:space="preserve">Органические сертификаты на ингредиенты, вспомогательные продукты и т. п. </w:t>
      </w:r>
      <w:r w:rsidR="00C360E7">
        <w:t>п</w:t>
      </w:r>
      <w:r>
        <w:t>редоставляются при наличии.</w:t>
      </w:r>
    </w:p>
    <w:p w:rsidR="002175D5" w:rsidRDefault="00D353B6">
      <w:pPr>
        <w:pStyle w:val="af0"/>
        <w:outlineLvl w:val="2"/>
      </w:pPr>
      <w:r>
        <w:t>Копии документов заверяются подписью руководителя (доверенным лицом) и синей печатью.</w:t>
      </w:r>
    </w:p>
    <w:p w:rsidR="002175D5" w:rsidRDefault="00D353B6">
      <w:pPr>
        <w:pStyle w:val="af0"/>
        <w:outlineLvl w:val="2"/>
      </w:pPr>
      <w:r>
        <w:t>Документы на иностранных языках должны быть переведены на русский язык и заверены руководителем предприятия (доверенным лицом) и синей печатью.</w:t>
      </w:r>
    </w:p>
    <w:p w:rsidR="002175D5" w:rsidRDefault="00D353B6">
      <w:pPr>
        <w:pStyle w:val="af0"/>
        <w:outlineLvl w:val="2"/>
      </w:pPr>
      <w:r>
        <w:t>Допускается первичное предоставление копий документов по электронной почте.</w:t>
      </w:r>
    </w:p>
    <w:p w:rsidR="002175D5" w:rsidRDefault="002175D5">
      <w:pPr>
        <w:pStyle w:val="3"/>
      </w:pPr>
    </w:p>
    <w:p w:rsidR="002175D5" w:rsidRDefault="00D353B6">
      <w:pPr>
        <w:pStyle w:val="3"/>
        <w:pageBreakBefore/>
      </w:pPr>
      <w:r>
        <w:lastRenderedPageBreak/>
        <w:t>Заявитель обязуется выполнять правила сертификации, предоставлять всю необходимую информацию, предоставлять беспрепятственный доступ на сертифицируемые объекты.</w:t>
      </w:r>
    </w:p>
    <w:p w:rsidR="002175D5" w:rsidRDefault="002175D5">
      <w:pPr>
        <w:pStyle w:val="a1"/>
      </w:pPr>
    </w:p>
    <w:p w:rsidR="002175D5" w:rsidRDefault="00D353B6">
      <w:pPr>
        <w:pStyle w:val="a1"/>
      </w:pPr>
      <w:r>
        <w:t>Руководитель</w:t>
      </w:r>
      <w:r>
        <w:tab/>
      </w:r>
      <w:r>
        <w:tab/>
      </w:r>
      <w:r>
        <w:tab/>
      </w:r>
      <w:r>
        <w:tab/>
        <w:t>________________________________________ (______________________________________)</w:t>
      </w:r>
    </w:p>
    <w:p w:rsidR="002175D5" w:rsidRDefault="00D353B6">
      <w:pPr>
        <w:pStyle w:val="a1"/>
      </w:pPr>
      <w:r>
        <w:t>Гл. Бухгалтер</w:t>
      </w:r>
      <w:r>
        <w:tab/>
      </w:r>
      <w:r>
        <w:tab/>
      </w:r>
      <w:r>
        <w:tab/>
      </w:r>
      <w:r>
        <w:tab/>
        <w:t>________________________________________ (______________________________________)</w:t>
      </w:r>
    </w:p>
    <w:p w:rsidR="002175D5" w:rsidRDefault="00D353B6">
      <w:pPr>
        <w:pStyle w:val="a1"/>
      </w:pPr>
      <w:r>
        <w:t>Дата заполнения</w:t>
      </w:r>
      <w:r>
        <w:tab/>
      </w:r>
      <w:r>
        <w:tab/>
      </w:r>
      <w:r>
        <w:tab/>
        <w:t>«____»_____________________201__г.</w:t>
      </w:r>
    </w:p>
    <w:p w:rsidR="002175D5" w:rsidRDefault="00D353B6">
      <w:pPr>
        <w:pStyle w:val="a1"/>
      </w:pPr>
      <w:r>
        <w:t>М.П.</w:t>
      </w:r>
    </w:p>
    <w:p w:rsidR="002175D5" w:rsidRDefault="002175D5">
      <w:pPr>
        <w:pStyle w:val="a1"/>
      </w:pPr>
    </w:p>
    <w:p w:rsidR="002175D5" w:rsidRDefault="00D353B6">
      <w:pPr>
        <w:pStyle w:val="3"/>
        <w:pageBreakBefore/>
      </w:pPr>
      <w:r>
        <w:lastRenderedPageBreak/>
        <w:t>Сертификация проводится по стандарту (заполняется ОС)</w:t>
      </w:r>
    </w:p>
    <w:p w:rsidR="002175D5" w:rsidRDefault="002175D5"/>
    <w:p w:rsidR="002175D5" w:rsidRDefault="002175D5"/>
    <w:p w:rsidR="002175D5" w:rsidRDefault="00D353B6">
      <w:pPr>
        <w:pStyle w:val="3"/>
      </w:pPr>
      <w:r>
        <w:t>Сведения о заявке (заполняется ОС)</w:t>
      </w:r>
    </w:p>
    <w:p w:rsidR="002175D5" w:rsidRDefault="002175D5"/>
    <w:p w:rsidR="002175D5" w:rsidRDefault="00D353B6">
      <w:r>
        <w:t>Дата регистрации</w:t>
      </w:r>
      <w:r>
        <w:tab/>
      </w:r>
      <w:r>
        <w:tab/>
      </w:r>
      <w:r>
        <w:tab/>
        <w:t>«____»______________________201__г.</w:t>
      </w:r>
    </w:p>
    <w:p w:rsidR="002175D5" w:rsidRDefault="002175D5"/>
    <w:p w:rsidR="002175D5" w:rsidRDefault="00D353B6">
      <w:r>
        <w:t>Регистрационный №</w:t>
      </w:r>
      <w:r>
        <w:tab/>
      </w:r>
      <w:r>
        <w:tab/>
      </w:r>
      <w:r>
        <w:tab/>
        <w:t>__________________________________</w:t>
      </w:r>
    </w:p>
    <w:p w:rsidR="002175D5" w:rsidRDefault="002175D5"/>
    <w:p w:rsidR="002175D5" w:rsidRDefault="00D353B6">
      <w:r>
        <w:t>Заключен договор №</w:t>
      </w:r>
      <w:r>
        <w:tab/>
      </w:r>
      <w:r>
        <w:tab/>
        <w:t>__________________________________  от «____»______________________201__г.</w:t>
      </w:r>
    </w:p>
    <w:p w:rsidR="002175D5" w:rsidRDefault="002175D5"/>
    <w:p w:rsidR="00C360E7" w:rsidRDefault="00C360E7">
      <w:r>
        <w:t>Отказ в выдаче сертификата:</w:t>
      </w:r>
      <w:r>
        <w:tab/>
        <w:t>________________________________________________________________________</w:t>
      </w:r>
    </w:p>
    <w:p w:rsidR="00C360E7" w:rsidRDefault="00C360E7"/>
    <w:p w:rsidR="002175D5" w:rsidRDefault="00D353B6">
      <w:r>
        <w:t>Выдан сертификат(ы) №</w:t>
      </w:r>
      <w:r>
        <w:tab/>
      </w:r>
      <w:r>
        <w:tab/>
        <w:t xml:space="preserve">__________________________________ </w:t>
      </w:r>
    </w:p>
    <w:p w:rsidR="002175D5" w:rsidRDefault="002175D5"/>
    <w:p w:rsidR="002175D5" w:rsidRDefault="00D353B6">
      <w:r>
        <w:t>Срок действия сертификата(ов)</w:t>
      </w:r>
      <w:r>
        <w:tab/>
        <w:t>с «____</w:t>
      </w:r>
      <w:r w:rsidR="00BB5B4F">
        <w:t>»______________________201__г. п</w:t>
      </w:r>
      <w:r>
        <w:t>о «____»______________________201__г.</w:t>
      </w:r>
    </w:p>
    <w:p w:rsidR="002175D5" w:rsidRDefault="002175D5"/>
    <w:p w:rsidR="002175D5" w:rsidRDefault="00D353B6">
      <w:r>
        <w:t>Инспекционный контроль</w:t>
      </w:r>
      <w:r>
        <w:tab/>
      </w:r>
      <w:r>
        <w:tab/>
        <w:t>______________________201__г.</w:t>
      </w:r>
    </w:p>
    <w:p w:rsidR="002175D5" w:rsidRDefault="002175D5"/>
    <w:sectPr w:rsidR="002175D5">
      <w:headerReference w:type="default" r:id="rId8"/>
      <w:footerReference w:type="default" r:id="rId9"/>
      <w:pgSz w:w="16838" w:h="11906" w:orient="landscape"/>
      <w:pgMar w:top="1969" w:right="1134" w:bottom="169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4E" w:rsidRDefault="0004694E">
      <w:r>
        <w:separator/>
      </w:r>
    </w:p>
  </w:endnote>
  <w:endnote w:type="continuationSeparator" w:id="0">
    <w:p w:rsidR="0004694E" w:rsidRDefault="000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D5" w:rsidRDefault="00D353B6">
    <w:pPr>
      <w:pStyle w:val="ae"/>
    </w:pPr>
    <w:r>
      <w:fldChar w:fldCharType="begin"/>
    </w:r>
    <w:r>
      <w:instrText>PAGE \*Arabic</w:instrText>
    </w:r>
    <w:r>
      <w:fldChar w:fldCharType="separate"/>
    </w:r>
    <w:r w:rsidR="00533F04">
      <w:rPr>
        <w:noProof/>
      </w:rPr>
      <w:t>3</w:t>
    </w:r>
    <w:r>
      <w:fldChar w:fldCharType="end"/>
    </w:r>
    <w:r>
      <w:tab/>
    </w:r>
    <w:r>
      <w:tab/>
      <w:t>Заявитель _________________________ (______________________________)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4E" w:rsidRDefault="0004694E">
      <w:r>
        <w:separator/>
      </w:r>
    </w:p>
  </w:footnote>
  <w:footnote w:type="continuationSeparator" w:id="0">
    <w:p w:rsidR="0004694E" w:rsidRDefault="0004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D5" w:rsidRDefault="00D353B6">
    <w:pPr>
      <w:pStyle w:val="a9"/>
    </w:pPr>
    <w:r>
      <w:rPr>
        <w:b/>
        <w:bCs/>
      </w:rPr>
      <w:t>Система добровольной сертификации «Святобор»</w:t>
    </w:r>
    <w:r>
      <w:rPr>
        <w:b/>
        <w:bCs/>
        <w:noProof/>
        <w:lang w:eastAsia="ru-RU" w:bidi="ar-SA"/>
      </w:rPr>
      <w:drawing>
        <wp:anchor distT="0" distB="0" distL="0" distR="0" simplePos="0" relativeHeight="10" behindDoc="0" locked="0" layoutInCell="1" allowOverlap="1">
          <wp:simplePos x="0" y="0"/>
          <wp:positionH relativeFrom="column">
            <wp:posOffset>8554085</wp:posOffset>
          </wp:positionH>
          <wp:positionV relativeFrom="paragraph">
            <wp:posOffset>-57150</wp:posOffset>
          </wp:positionV>
          <wp:extent cx="640080" cy="65278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+7 495 97-11-567 </w:t>
    </w:r>
    <w:hyperlink r:id="rId2">
      <w:r>
        <w:rPr>
          <w:rStyle w:val="-"/>
        </w:rPr>
        <w:t>contact@arttan-test.ru</w:t>
      </w:r>
    </w:hyperlink>
    <w:r>
      <w:t xml:space="preserve"> www.arttan-test.ru</w:t>
    </w:r>
  </w:p>
  <w:p w:rsidR="002175D5" w:rsidRDefault="00D353B6">
    <w:pPr>
      <w:pStyle w:val="a9"/>
    </w:pPr>
    <w:r>
      <w:t>Заявка на сертификацию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624A"/>
    <w:multiLevelType w:val="multilevel"/>
    <w:tmpl w:val="EFE6DF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E5F82"/>
    <w:multiLevelType w:val="multilevel"/>
    <w:tmpl w:val="7D18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4"/>
    <w:rsid w:val="0004694E"/>
    <w:rsid w:val="001F73FB"/>
    <w:rsid w:val="002175D5"/>
    <w:rsid w:val="0028778B"/>
    <w:rsid w:val="003957A5"/>
    <w:rsid w:val="00533F04"/>
    <w:rsid w:val="00A84A5C"/>
    <w:rsid w:val="00BB5B4F"/>
    <w:rsid w:val="00C360E7"/>
    <w:rsid w:val="00CD693D"/>
    <w:rsid w:val="00D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247D-2964-4533-B19E-06A2E15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Block Text"/>
    <w:basedOn w:val="a"/>
    <w:pPr>
      <w:spacing w:after="283"/>
      <w:ind w:left="567" w:right="567"/>
    </w:pPr>
  </w:style>
  <w:style w:type="paragraph" w:customStyle="1" w:styleId="ac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Заголовок таблицы"/>
    <w:basedOn w:val="aa"/>
    <w:pPr>
      <w:jc w:val="center"/>
    </w:pPr>
    <w:rPr>
      <w:b/>
      <w:bCs/>
    </w:rPr>
  </w:style>
  <w:style w:type="paragraph" w:customStyle="1" w:styleId="af0">
    <w:name w:val="Концевая сноска"/>
    <w:basedOn w:val="a"/>
    <w:pPr>
      <w:suppressLineNumbers/>
      <w:ind w:left="339" w:hanging="339"/>
    </w:pPr>
    <w:rPr>
      <w:sz w:val="20"/>
      <w:szCs w:val="20"/>
    </w:rPr>
  </w:style>
  <w:style w:type="character" w:styleId="af1">
    <w:name w:val="Placeholder Text"/>
    <w:basedOn w:val="a2"/>
    <w:uiPriority w:val="99"/>
    <w:semiHidden/>
    <w:rsid w:val="00287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rttan-test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&#1055;&#1086;&#1083;&#1100;&#1079;&#1086;&#1074;&#1072;&#1090;&#1077;&#1083;&#1100;&#1089;&#1082;&#1080;&#1077;%20&#1096;&#1072;&#1073;&#1083;&#1086;&#1085;&#1099;%20Office\&#1079;&#1072;&#1103;&#1074;&#1082;&#1072;%20&#1091;&#1085;&#1080;&#1074;&#1077;&#1088;&#1089;&#1072;&#1083;&#1100;&#1085;&#1072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B3D18712A48E38B9F83034C07C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9BEC5-90BC-44EF-B787-11A4612A808B}"/>
      </w:docPartPr>
      <w:docPartBody>
        <w:p w:rsidR="00000000" w:rsidRDefault="00142722">
          <w:pPr>
            <w:pStyle w:val="16DB3D18712A48E38B9F83034C07C86D"/>
          </w:pPr>
          <w:r w:rsidRPr="007166F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F5F4D078D847079A58805C23A13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5526D-C2B3-478A-873A-F7E8959E7F1F}"/>
      </w:docPartPr>
      <w:docPartBody>
        <w:p w:rsidR="00000000" w:rsidRDefault="00142722">
          <w:pPr>
            <w:pStyle w:val="18F5F4D078D847079A58805C23A1339E"/>
          </w:pPr>
          <w:r w:rsidRPr="007166F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22"/>
    <w:rsid w:val="001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B3D18712A48E38B9F83034C07C86D">
    <w:name w:val="16DB3D18712A48E38B9F83034C07C86D"/>
  </w:style>
  <w:style w:type="paragraph" w:customStyle="1" w:styleId="18F5F4D078D847079A58805C23A1339E">
    <w:name w:val="18F5F4D078D847079A58805C23A13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390E-14A3-4F7D-8EA7-F7FF8FF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универсальная</Template>
  <TotalTime>4</TotalTime>
  <Pages>8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Альберт Костылянченко</cp:lastModifiedBy>
  <cp:revision>1</cp:revision>
  <dcterms:created xsi:type="dcterms:W3CDTF">2014-10-15T13:56:00Z</dcterms:created>
  <dcterms:modified xsi:type="dcterms:W3CDTF">2014-10-15T14:00:00Z</dcterms:modified>
  <dc:language>ru-RU</dc:language>
</cp:coreProperties>
</file>